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DF" w:rsidRPr="00AD78CE" w:rsidRDefault="00AD78CE">
      <w:pPr>
        <w:rPr>
          <w:rFonts w:ascii="Times New Roman" w:hAnsi="Times New Roman" w:cs="Times New Roman"/>
          <w:sz w:val="24"/>
          <w:szCs w:val="24"/>
        </w:rPr>
      </w:pPr>
      <w:r w:rsidRPr="00AD78CE">
        <w:rPr>
          <w:rFonts w:ascii="Times New Roman" w:hAnsi="Times New Roman" w:cs="Times New Roman"/>
          <w:sz w:val="24"/>
          <w:szCs w:val="24"/>
        </w:rPr>
        <w:t>Факульт</w:t>
      </w:r>
      <w:r w:rsidR="00874612">
        <w:rPr>
          <w:rFonts w:ascii="Times New Roman" w:hAnsi="Times New Roman" w:cs="Times New Roman"/>
          <w:sz w:val="24"/>
          <w:szCs w:val="24"/>
        </w:rPr>
        <w:t>ативный курс «Растениеводство» 7</w:t>
      </w:r>
      <w:r w:rsidRPr="00AD78CE">
        <w:rPr>
          <w:rFonts w:ascii="Times New Roman" w:hAnsi="Times New Roman" w:cs="Times New Roman"/>
          <w:sz w:val="24"/>
          <w:szCs w:val="24"/>
        </w:rPr>
        <w:t xml:space="preserve"> класс предназначен для детей с ОВЗ, дополняет курс предмета «Сельскохозяйственный труд». Курс «Растениеводство» рассчитан на 2 часа в неделю, на 70 часов в год</w:t>
      </w:r>
    </w:p>
    <w:sectPr w:rsidR="00176EDF" w:rsidRPr="00AD78CE" w:rsidSect="0083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78CE"/>
    <w:rsid w:val="00176EDF"/>
    <w:rsid w:val="00836823"/>
    <w:rsid w:val="00874612"/>
    <w:rsid w:val="00A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2020-10-28T19:44:00Z</dcterms:created>
  <dcterms:modified xsi:type="dcterms:W3CDTF">2021-10-25T10:12:00Z</dcterms:modified>
</cp:coreProperties>
</file>